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B3" w:rsidRPr="00A00AB3" w:rsidRDefault="00A00AB3" w:rsidP="00A00AB3">
      <w:pPr>
        <w:pStyle w:val="Nessunaspaziatura"/>
        <w:jc w:val="center"/>
        <w:rPr>
          <w:rStyle w:val="Enfasicorsivo"/>
          <w:color w:val="2E74B5" w:themeColor="accent1" w:themeShade="BF"/>
          <w:sz w:val="56"/>
          <w:szCs w:val="56"/>
        </w:rPr>
      </w:pPr>
      <w:proofErr w:type="gramStart"/>
      <w:r w:rsidRPr="00A00AB3">
        <w:rPr>
          <w:rStyle w:val="Enfasicorsivo"/>
          <w:b/>
          <w:i w:val="0"/>
          <w:color w:val="0070C0"/>
          <w:sz w:val="244"/>
          <w:szCs w:val="244"/>
        </w:rPr>
        <w:t>K</w:t>
      </w:r>
      <w:r w:rsidRPr="00A00AB3">
        <w:rPr>
          <w:rStyle w:val="Enfasicorsivo"/>
          <w:b/>
          <w:i w:val="0"/>
          <w:sz w:val="144"/>
          <w:szCs w:val="144"/>
        </w:rPr>
        <w:t xml:space="preserve"> </w:t>
      </w:r>
      <w:r>
        <w:rPr>
          <w:rStyle w:val="Enfasicorsivo"/>
          <w:b/>
          <w:i w:val="0"/>
          <w:sz w:val="144"/>
          <w:szCs w:val="144"/>
        </w:rPr>
        <w:t xml:space="preserve"> </w:t>
      </w:r>
      <w:r w:rsidRPr="00A00AB3">
        <w:rPr>
          <w:rStyle w:val="Enfasicorsivo"/>
          <w:rFonts w:ascii="Book Antiqua" w:hAnsi="Book Antiqua"/>
          <w:i w:val="0"/>
          <w:color w:val="2E74B5" w:themeColor="accent1" w:themeShade="BF"/>
          <w:sz w:val="184"/>
          <w:szCs w:val="184"/>
        </w:rPr>
        <w:t>home</w:t>
      </w:r>
      <w:proofErr w:type="gramEnd"/>
      <w:r>
        <w:rPr>
          <w:rStyle w:val="Enfasicorsivo"/>
          <w:rFonts w:ascii="Book Antiqua" w:hAnsi="Book Antiqua"/>
          <w:i w:val="0"/>
          <w:color w:val="2E74B5" w:themeColor="accent1" w:themeShade="BF"/>
          <w:sz w:val="184"/>
          <w:szCs w:val="184"/>
        </w:rPr>
        <w:t xml:space="preserve"> </w:t>
      </w:r>
      <w:r w:rsidRPr="00A00AB3">
        <w:rPr>
          <w:rStyle w:val="Enfasicorsivo"/>
          <w:color w:val="2E74B5" w:themeColor="accent1" w:themeShade="BF"/>
          <w:sz w:val="56"/>
          <w:szCs w:val="56"/>
        </w:rPr>
        <w:t xml:space="preserve">easy </w:t>
      </w:r>
      <w:r>
        <w:rPr>
          <w:rStyle w:val="Enfasicorsivo"/>
          <w:color w:val="2E74B5" w:themeColor="accent1" w:themeShade="BF"/>
          <w:sz w:val="56"/>
          <w:szCs w:val="56"/>
        </w:rPr>
        <w:t xml:space="preserve"> </w:t>
      </w:r>
      <w:r w:rsidRPr="00A00AB3">
        <w:rPr>
          <w:rStyle w:val="Enfasicorsivo"/>
          <w:color w:val="2E74B5" w:themeColor="accent1" w:themeShade="BF"/>
          <w:sz w:val="56"/>
          <w:szCs w:val="56"/>
        </w:rPr>
        <w:t xml:space="preserve"> living</w:t>
      </w:r>
    </w:p>
    <w:p w:rsidR="00514B51" w:rsidRPr="00A94120" w:rsidRDefault="00A00AB3" w:rsidP="00A00AB3">
      <w:pPr>
        <w:jc w:val="center"/>
        <w:rPr>
          <w:rFonts w:ascii="Gill Sans Ultra Bold" w:hAnsi="Gill Sans Ultra Bold"/>
          <w:color w:val="C00000"/>
          <w:sz w:val="84"/>
          <w:szCs w:val="84"/>
        </w:rPr>
      </w:pPr>
      <w:r w:rsidRPr="00A94120">
        <w:rPr>
          <w:rFonts w:ascii="Gill Sans Ultra Bold" w:hAnsi="Gill Sans Ultra Bold"/>
          <w:color w:val="C00000"/>
          <w:sz w:val="84"/>
          <w:szCs w:val="84"/>
        </w:rPr>
        <w:t>POLTRONA   RELAX</w:t>
      </w:r>
    </w:p>
    <w:p w:rsidR="00A00AB3" w:rsidRPr="00A94120" w:rsidRDefault="00A00AB3" w:rsidP="00A00AB3">
      <w:pPr>
        <w:jc w:val="center"/>
        <w:rPr>
          <w:rFonts w:ascii="Gill Sans Ultra Bold" w:hAnsi="Gill Sans Ultra Bold"/>
          <w:color w:val="C00000"/>
          <w:sz w:val="152"/>
          <w:szCs w:val="152"/>
        </w:rPr>
      </w:pPr>
      <w:r w:rsidRPr="00A94120">
        <w:rPr>
          <w:rFonts w:ascii="Gill Sans Ultra Bold" w:hAnsi="Gill Sans Ultra Bold"/>
          <w:color w:val="C00000"/>
          <w:sz w:val="152"/>
          <w:szCs w:val="152"/>
        </w:rPr>
        <w:t xml:space="preserve">K </w:t>
      </w:r>
      <w:r w:rsidR="008B3936" w:rsidRPr="00A94120">
        <w:rPr>
          <w:rFonts w:ascii="Gill Sans Ultra Bold" w:hAnsi="Gill Sans Ultra Bold"/>
          <w:color w:val="C00000"/>
          <w:sz w:val="152"/>
          <w:szCs w:val="152"/>
        </w:rPr>
        <w:t>9</w:t>
      </w:r>
      <w:r w:rsidR="007419C7" w:rsidRPr="00A94120">
        <w:rPr>
          <w:rFonts w:ascii="Gill Sans Ultra Bold" w:hAnsi="Gill Sans Ultra Bold"/>
          <w:color w:val="C00000"/>
          <w:sz w:val="152"/>
          <w:szCs w:val="152"/>
        </w:rPr>
        <w:t>00</w:t>
      </w:r>
      <w:r w:rsidRPr="00A94120">
        <w:rPr>
          <w:rFonts w:ascii="Gill Sans Ultra Bold" w:hAnsi="Gill Sans Ultra Bold"/>
          <w:color w:val="C00000"/>
          <w:sz w:val="152"/>
          <w:szCs w:val="152"/>
        </w:rPr>
        <w:t>– 2</w:t>
      </w:r>
      <w:r w:rsidR="00366397" w:rsidRPr="00A94120">
        <w:rPr>
          <w:rFonts w:ascii="Gill Sans Ultra Bold" w:hAnsi="Gill Sans Ultra Bold"/>
          <w:color w:val="C00000"/>
          <w:sz w:val="152"/>
          <w:szCs w:val="152"/>
        </w:rPr>
        <w:t>R</w:t>
      </w:r>
    </w:p>
    <w:p w:rsidR="00A00AB3" w:rsidRPr="00A94120" w:rsidRDefault="00A00AB3" w:rsidP="00A00AB3">
      <w:pPr>
        <w:pStyle w:val="Paragrafoelenco"/>
        <w:numPr>
          <w:ilvl w:val="0"/>
          <w:numId w:val="1"/>
        </w:numPr>
        <w:rPr>
          <w:rFonts w:ascii="Britannic Bold" w:hAnsi="Britannic Bold"/>
          <w:color w:val="C00000"/>
          <w:sz w:val="76"/>
          <w:szCs w:val="76"/>
        </w:rPr>
      </w:pPr>
      <w:r w:rsidRPr="00A94120">
        <w:rPr>
          <w:rFonts w:ascii="Britannic Bold" w:hAnsi="Britannic Bold"/>
          <w:color w:val="C00000"/>
          <w:sz w:val="76"/>
          <w:szCs w:val="76"/>
        </w:rPr>
        <w:t xml:space="preserve"> </w:t>
      </w:r>
      <w:r w:rsidR="00366397" w:rsidRPr="00A94120">
        <w:rPr>
          <w:rFonts w:ascii="Britannic Bold" w:hAnsi="Britannic Bold"/>
          <w:color w:val="C00000"/>
          <w:sz w:val="76"/>
          <w:szCs w:val="76"/>
        </w:rPr>
        <w:t>ROLLER</w:t>
      </w:r>
      <w:r w:rsidRPr="00A94120">
        <w:rPr>
          <w:rFonts w:ascii="Britannic Bold" w:hAnsi="Britannic Bold"/>
          <w:color w:val="C00000"/>
          <w:sz w:val="76"/>
          <w:szCs w:val="76"/>
        </w:rPr>
        <w:t xml:space="preserve"> </w:t>
      </w:r>
    </w:p>
    <w:p w:rsidR="007419C7" w:rsidRPr="00A94120" w:rsidRDefault="007419C7" w:rsidP="00A00AB3">
      <w:pPr>
        <w:pStyle w:val="Paragrafoelenco"/>
        <w:numPr>
          <w:ilvl w:val="0"/>
          <w:numId w:val="1"/>
        </w:numPr>
        <w:rPr>
          <w:rFonts w:ascii="Britannic Bold" w:hAnsi="Britannic Bold"/>
          <w:color w:val="C00000"/>
          <w:sz w:val="76"/>
          <w:szCs w:val="76"/>
        </w:rPr>
      </w:pPr>
      <w:r w:rsidRPr="00A94120">
        <w:rPr>
          <w:rFonts w:ascii="Britannic Bold" w:hAnsi="Britannic Bold"/>
          <w:color w:val="C00000"/>
          <w:sz w:val="76"/>
          <w:szCs w:val="76"/>
        </w:rPr>
        <w:t xml:space="preserve"> LIFT</w:t>
      </w:r>
    </w:p>
    <w:p w:rsidR="00366397" w:rsidRPr="00A94120" w:rsidRDefault="00366397" w:rsidP="00A00AB3">
      <w:pPr>
        <w:pStyle w:val="Paragrafoelenco"/>
        <w:numPr>
          <w:ilvl w:val="0"/>
          <w:numId w:val="1"/>
        </w:numPr>
        <w:rPr>
          <w:rFonts w:ascii="Britannic Bold" w:hAnsi="Britannic Bold"/>
          <w:color w:val="C00000"/>
          <w:sz w:val="76"/>
          <w:szCs w:val="76"/>
        </w:rPr>
      </w:pPr>
      <w:r w:rsidRPr="00A94120">
        <w:rPr>
          <w:rFonts w:ascii="Britannic Bold" w:hAnsi="Britannic Bold"/>
          <w:color w:val="C00000"/>
          <w:sz w:val="76"/>
          <w:szCs w:val="76"/>
        </w:rPr>
        <w:t>2 MOTORI</w:t>
      </w:r>
    </w:p>
    <w:p w:rsidR="00A00AB3" w:rsidRPr="00A94120" w:rsidRDefault="00A00AB3" w:rsidP="00523556">
      <w:pPr>
        <w:pStyle w:val="Paragrafoelenco"/>
        <w:numPr>
          <w:ilvl w:val="0"/>
          <w:numId w:val="1"/>
        </w:numPr>
        <w:rPr>
          <w:rFonts w:ascii="Britannic Bold" w:hAnsi="Britannic Bold"/>
          <w:color w:val="C00000"/>
          <w:sz w:val="68"/>
          <w:szCs w:val="68"/>
        </w:rPr>
      </w:pPr>
      <w:r w:rsidRPr="00A94120">
        <w:rPr>
          <w:rFonts w:ascii="Britannic Bold" w:hAnsi="Britannic Bold"/>
          <w:color w:val="C00000"/>
          <w:sz w:val="76"/>
          <w:szCs w:val="76"/>
        </w:rPr>
        <w:t xml:space="preserve"> </w:t>
      </w:r>
      <w:r w:rsidRPr="00A94120">
        <w:rPr>
          <w:rFonts w:ascii="Britannic Bold" w:hAnsi="Britannic Bold"/>
          <w:color w:val="C00000"/>
          <w:sz w:val="68"/>
          <w:szCs w:val="68"/>
        </w:rPr>
        <w:t>GARANZIA E ASSISTENZA ITALIA</w:t>
      </w:r>
    </w:p>
    <w:p w:rsidR="001250CD" w:rsidRDefault="00200237" w:rsidP="001250C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</w:t>
      </w:r>
      <w:bookmarkStart w:id="0" w:name="_GoBack"/>
      <w:bookmarkEnd w:id="0"/>
      <w:r w:rsidR="001250CD">
        <w:rPr>
          <w:rFonts w:ascii="Arial" w:hAnsi="Arial" w:cs="Arial"/>
          <w:sz w:val="52"/>
          <w:szCs w:val="52"/>
        </w:rPr>
        <w:t xml:space="preserve">L  </w:t>
      </w:r>
      <w:r w:rsidR="001250CD">
        <w:rPr>
          <w:rFonts w:ascii="Arial" w:hAnsi="Arial" w:cs="Arial"/>
          <w:b/>
          <w:sz w:val="52"/>
          <w:szCs w:val="52"/>
        </w:rPr>
        <w:t>70 -</w:t>
      </w:r>
      <w:r w:rsidR="001250CD">
        <w:rPr>
          <w:rFonts w:ascii="Arial" w:hAnsi="Arial" w:cs="Arial"/>
          <w:sz w:val="52"/>
          <w:szCs w:val="52"/>
        </w:rPr>
        <w:t xml:space="preserve"> P  </w:t>
      </w:r>
      <w:r w:rsidR="001250CD">
        <w:rPr>
          <w:rFonts w:ascii="Arial" w:hAnsi="Arial" w:cs="Arial"/>
          <w:b/>
          <w:sz w:val="52"/>
          <w:szCs w:val="52"/>
        </w:rPr>
        <w:t>87</w:t>
      </w:r>
      <w:r w:rsidR="001250CD">
        <w:rPr>
          <w:rFonts w:ascii="Arial" w:hAnsi="Arial" w:cs="Arial"/>
          <w:sz w:val="52"/>
          <w:szCs w:val="52"/>
        </w:rPr>
        <w:t xml:space="preserve"> - H </w:t>
      </w:r>
      <w:r w:rsidR="001250CD">
        <w:rPr>
          <w:rFonts w:ascii="Arial" w:hAnsi="Arial" w:cs="Arial"/>
          <w:b/>
          <w:sz w:val="52"/>
          <w:szCs w:val="52"/>
        </w:rPr>
        <w:t xml:space="preserve">112 -  </w:t>
      </w:r>
      <w:r w:rsidR="001250CD">
        <w:rPr>
          <w:rFonts w:ascii="Arial" w:hAnsi="Arial" w:cs="Arial"/>
          <w:sz w:val="52"/>
          <w:szCs w:val="52"/>
        </w:rPr>
        <w:t xml:space="preserve">seduta   </w:t>
      </w:r>
      <w:r w:rsidR="001250CD">
        <w:rPr>
          <w:rFonts w:ascii="Arial" w:hAnsi="Arial" w:cs="Arial"/>
          <w:b/>
          <w:sz w:val="52"/>
          <w:szCs w:val="52"/>
        </w:rPr>
        <w:t>P 46</w:t>
      </w:r>
      <w:r w:rsidR="001250CD">
        <w:rPr>
          <w:rFonts w:ascii="Arial" w:hAnsi="Arial" w:cs="Arial"/>
          <w:sz w:val="52"/>
          <w:szCs w:val="52"/>
        </w:rPr>
        <w:t xml:space="preserve"> / </w:t>
      </w:r>
      <w:r w:rsidR="001250CD">
        <w:rPr>
          <w:rFonts w:ascii="Arial" w:hAnsi="Arial" w:cs="Arial"/>
          <w:b/>
          <w:sz w:val="52"/>
          <w:szCs w:val="52"/>
        </w:rPr>
        <w:t>L 43</w:t>
      </w:r>
    </w:p>
    <w:p w:rsidR="00A00AB3" w:rsidRDefault="00A00AB3" w:rsidP="00A00AB3">
      <w:pPr>
        <w:jc w:val="center"/>
        <w:rPr>
          <w:rFonts w:ascii="Britannic Bold" w:hAnsi="Britannic Bold"/>
          <w:color w:val="2E74B5" w:themeColor="accent1" w:themeShade="BF"/>
          <w:sz w:val="144"/>
          <w:szCs w:val="144"/>
        </w:rPr>
      </w:pPr>
      <w:proofErr w:type="gramStart"/>
      <w:r w:rsidRPr="00A00AB3">
        <w:rPr>
          <w:rFonts w:ascii="Britannic Bold" w:hAnsi="Britannic Bold"/>
          <w:color w:val="2E74B5" w:themeColor="accent1" w:themeShade="BF"/>
          <w:sz w:val="144"/>
          <w:szCs w:val="144"/>
        </w:rPr>
        <w:t xml:space="preserve">€  </w:t>
      </w:r>
      <w:r w:rsidR="00A94120">
        <w:rPr>
          <w:rFonts w:ascii="Britannic Bold" w:hAnsi="Britannic Bold"/>
          <w:color w:val="2E74B5" w:themeColor="accent1" w:themeShade="BF"/>
          <w:sz w:val="144"/>
          <w:szCs w:val="144"/>
        </w:rPr>
        <w:t>5</w:t>
      </w:r>
      <w:r w:rsidR="008B3936">
        <w:rPr>
          <w:rFonts w:ascii="Britannic Bold" w:hAnsi="Britannic Bold"/>
          <w:color w:val="2E74B5" w:themeColor="accent1" w:themeShade="BF"/>
          <w:sz w:val="144"/>
          <w:szCs w:val="144"/>
        </w:rPr>
        <w:t>90</w:t>
      </w:r>
      <w:proofErr w:type="gramEnd"/>
      <w:r w:rsidR="00366397">
        <w:rPr>
          <w:rFonts w:ascii="Britannic Bold" w:hAnsi="Britannic Bold"/>
          <w:color w:val="2E74B5" w:themeColor="accent1" w:themeShade="BF"/>
          <w:sz w:val="144"/>
          <w:szCs w:val="144"/>
        </w:rPr>
        <w:t>,00</w:t>
      </w:r>
      <w:r>
        <w:rPr>
          <w:rFonts w:ascii="Britannic Bold" w:hAnsi="Britannic Bold"/>
          <w:color w:val="2E74B5" w:themeColor="accent1" w:themeShade="BF"/>
          <w:sz w:val="144"/>
          <w:szCs w:val="144"/>
        </w:rPr>
        <w:t xml:space="preserve"> *</w:t>
      </w:r>
    </w:p>
    <w:p w:rsidR="008B3936" w:rsidRDefault="008B3936" w:rsidP="00A00AB3">
      <w:pPr>
        <w:jc w:val="center"/>
        <w:rPr>
          <w:rFonts w:ascii="Britannic Bold" w:hAnsi="Britannic Bold"/>
          <w:color w:val="2E74B5" w:themeColor="accent1" w:themeShade="BF"/>
          <w:sz w:val="68"/>
          <w:szCs w:val="68"/>
        </w:rPr>
      </w:pPr>
    </w:p>
    <w:p w:rsidR="00A00AB3" w:rsidRP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68"/>
          <w:szCs w:val="68"/>
        </w:rPr>
      </w:pPr>
      <w:r>
        <w:rPr>
          <w:rFonts w:ascii="Britannic Bold" w:hAnsi="Britannic Bold"/>
          <w:color w:val="2E74B5" w:themeColor="accent1" w:themeShade="BF"/>
          <w:sz w:val="68"/>
          <w:szCs w:val="68"/>
        </w:rPr>
        <w:t xml:space="preserve">* </w:t>
      </w:r>
      <w:r w:rsidRPr="00A00AB3">
        <w:rPr>
          <w:rFonts w:ascii="Britannic Bold" w:hAnsi="Britannic Bold"/>
          <w:color w:val="2E74B5" w:themeColor="accent1" w:themeShade="BF"/>
          <w:sz w:val="68"/>
          <w:szCs w:val="68"/>
        </w:rPr>
        <w:t>ESCLUSO TRASPORTO CONSEGNA</w:t>
      </w:r>
    </w:p>
    <w:p w:rsid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144"/>
          <w:szCs w:val="144"/>
        </w:rPr>
      </w:pPr>
    </w:p>
    <w:p w:rsidR="00A00AB3" w:rsidRP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144"/>
          <w:szCs w:val="144"/>
        </w:rPr>
      </w:pPr>
    </w:p>
    <w:sectPr w:rsidR="00A00AB3" w:rsidRPr="00A00AB3" w:rsidSect="00A00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85A"/>
    <w:multiLevelType w:val="hybridMultilevel"/>
    <w:tmpl w:val="BA2A7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B3"/>
    <w:rsid w:val="001250CD"/>
    <w:rsid w:val="00200237"/>
    <w:rsid w:val="00366397"/>
    <w:rsid w:val="00514B51"/>
    <w:rsid w:val="007419C7"/>
    <w:rsid w:val="008B3936"/>
    <w:rsid w:val="00A00AB3"/>
    <w:rsid w:val="00A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3420"/>
  <w15:chartTrackingRefBased/>
  <w15:docId w15:val="{D1DA1047-A2AF-4B0B-9430-2E30718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0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0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0A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00A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00A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00A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00A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00A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00A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A00AB3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0A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0A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0A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00A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00A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0A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00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00A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0A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0A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0AB3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A00AB3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A00AB3"/>
    <w:rPr>
      <w:i/>
      <w:iCs/>
    </w:rPr>
  </w:style>
  <w:style w:type="paragraph" w:styleId="Paragrafoelenco">
    <w:name w:val="List Paragraph"/>
    <w:basedOn w:val="Normale"/>
    <w:uiPriority w:val="34"/>
    <w:qFormat/>
    <w:rsid w:val="00A0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5</cp:revision>
  <dcterms:created xsi:type="dcterms:W3CDTF">2023-03-07T17:44:00Z</dcterms:created>
  <dcterms:modified xsi:type="dcterms:W3CDTF">2023-03-08T09:01:00Z</dcterms:modified>
</cp:coreProperties>
</file>